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A6DC" w14:textId="0CF37F85" w:rsidR="0055674D" w:rsidRDefault="001A5CC0" w:rsidP="0055674D">
      <w:pPr>
        <w:autoSpaceDE w:val="0"/>
        <w:autoSpaceDN w:val="0"/>
        <w:adjustRightInd w:val="0"/>
        <w:spacing w:after="0" w:line="240" w:lineRule="auto"/>
        <w:rPr>
          <w:rFonts w:ascii="Calibri-Bold" w:hAnsi="Calibri-Bold" w:cs="Calibri-Bold"/>
          <w:b/>
          <w:bCs/>
          <w:color w:val="345A8B"/>
          <w:sz w:val="32"/>
          <w:szCs w:val="32"/>
        </w:rPr>
      </w:pPr>
      <w:r>
        <w:rPr>
          <w:rFonts w:ascii="Calibri-Bold" w:hAnsi="Calibri-Bold" w:cs="Calibri-Bold"/>
          <w:b/>
          <w:bCs/>
          <w:color w:val="345A8B"/>
          <w:sz w:val="32"/>
          <w:szCs w:val="32"/>
        </w:rPr>
        <w:t xml:space="preserve">Bestuursreglement voor de multifunctionele ruimte </w:t>
      </w:r>
      <w:r w:rsidR="00483A6D">
        <w:rPr>
          <w:rFonts w:ascii="Calibri-Bold" w:hAnsi="Calibri-Bold" w:cs="Calibri-Bold"/>
          <w:b/>
          <w:bCs/>
          <w:color w:val="345A8B"/>
          <w:sz w:val="32"/>
          <w:szCs w:val="32"/>
        </w:rPr>
        <w:t>‘</w:t>
      </w:r>
      <w:r>
        <w:rPr>
          <w:rFonts w:ascii="Calibri-Bold" w:hAnsi="Calibri-Bold" w:cs="Calibri-Bold"/>
          <w:b/>
          <w:bCs/>
          <w:color w:val="345A8B"/>
          <w:sz w:val="32"/>
          <w:szCs w:val="32"/>
        </w:rPr>
        <w:t>De Spil</w:t>
      </w:r>
      <w:r w:rsidR="00483A6D">
        <w:rPr>
          <w:rFonts w:ascii="Calibri-Bold" w:hAnsi="Calibri-Bold" w:cs="Calibri-Bold"/>
          <w:b/>
          <w:bCs/>
          <w:color w:val="345A8B"/>
          <w:sz w:val="32"/>
          <w:szCs w:val="32"/>
        </w:rPr>
        <w:t>’</w:t>
      </w:r>
    </w:p>
    <w:p w14:paraId="7A9F1EC9" w14:textId="77777777" w:rsidR="001A5CC0" w:rsidRDefault="001A5CC0" w:rsidP="0055674D">
      <w:pPr>
        <w:autoSpaceDE w:val="0"/>
        <w:autoSpaceDN w:val="0"/>
        <w:adjustRightInd w:val="0"/>
        <w:spacing w:after="0" w:line="240" w:lineRule="auto"/>
        <w:rPr>
          <w:rFonts w:ascii="Calibri-Bold" w:hAnsi="Calibri-Bold" w:cs="Calibri-Bold"/>
          <w:b/>
          <w:bCs/>
          <w:color w:val="4F82BE"/>
          <w:sz w:val="26"/>
          <w:szCs w:val="26"/>
        </w:rPr>
      </w:pPr>
    </w:p>
    <w:p w14:paraId="456CEF31" w14:textId="77777777" w:rsidR="001A5CC0" w:rsidRDefault="00343A06" w:rsidP="001A5CC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w:t>
      </w:r>
      <w:r w:rsidR="0055674D">
        <w:rPr>
          <w:rFonts w:ascii="Cambria" w:hAnsi="Cambria" w:cs="Cambria"/>
          <w:color w:val="000000"/>
          <w:sz w:val="24"/>
          <w:szCs w:val="24"/>
        </w:rPr>
        <w:t>e Stichting Sport en Welzijn</w:t>
      </w:r>
      <w:r w:rsidR="001A5CC0">
        <w:rPr>
          <w:rFonts w:ascii="Cambria" w:hAnsi="Cambria" w:cs="Cambria"/>
          <w:color w:val="000000"/>
          <w:sz w:val="24"/>
          <w:szCs w:val="24"/>
        </w:rPr>
        <w:t xml:space="preserve"> </w:t>
      </w:r>
      <w:r w:rsidR="0055674D">
        <w:rPr>
          <w:rFonts w:ascii="Cambria" w:hAnsi="Cambria" w:cs="Cambria"/>
          <w:color w:val="000000"/>
          <w:sz w:val="24"/>
          <w:szCs w:val="24"/>
        </w:rPr>
        <w:t>Dorp Tynaarlo</w:t>
      </w:r>
      <w:r w:rsidR="001A5CC0">
        <w:rPr>
          <w:rFonts w:ascii="Cambria" w:hAnsi="Cambria" w:cs="Cambria"/>
          <w:color w:val="000000"/>
          <w:sz w:val="24"/>
          <w:szCs w:val="24"/>
        </w:rPr>
        <w:t xml:space="preserve"> is de eigenaar van de multifunctionele ruimte en sportaccommodatie De Spil, gelegen aan de Zuidlaarderweg 1 te Tynaarlo.</w:t>
      </w:r>
      <w:r w:rsidR="0055674D">
        <w:rPr>
          <w:rFonts w:ascii="Cambria" w:hAnsi="Cambria" w:cs="Cambria"/>
          <w:color w:val="000000"/>
          <w:sz w:val="24"/>
          <w:szCs w:val="24"/>
        </w:rPr>
        <w:t xml:space="preserve"> </w:t>
      </w:r>
    </w:p>
    <w:p w14:paraId="7F211379" w14:textId="77777777" w:rsidR="00343A06" w:rsidRDefault="00343A06" w:rsidP="001A5CC0">
      <w:pPr>
        <w:autoSpaceDE w:val="0"/>
        <w:autoSpaceDN w:val="0"/>
        <w:adjustRightInd w:val="0"/>
        <w:spacing w:after="0" w:line="240" w:lineRule="auto"/>
        <w:rPr>
          <w:rFonts w:ascii="Cambria" w:hAnsi="Cambria" w:cs="Cambria"/>
          <w:color w:val="000000"/>
          <w:sz w:val="24"/>
          <w:szCs w:val="24"/>
        </w:rPr>
      </w:pPr>
    </w:p>
    <w:p w14:paraId="32F4FFA5" w14:textId="77777777" w:rsidR="001A5CC0" w:rsidRDefault="001A5CC0" w:rsidP="001A5CC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stichting SSWT verhuurt deze ruimte, of een gedeelte daarvan aan diverse partijen.</w:t>
      </w:r>
    </w:p>
    <w:p w14:paraId="7C002BFD" w14:textId="77777777" w:rsidR="00343A06" w:rsidRDefault="001A5CC0" w:rsidP="001A5CC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Indien SSWT of een huurder gebruik maakt van deze ruimte of een gedeelte daarvan, en vrijwilligers inschakelt voor de bemanning achter de bar, dan dienen deze vrijwilligers zich aan de </w:t>
      </w:r>
      <w:r w:rsidR="00343A06">
        <w:rPr>
          <w:rFonts w:ascii="Cambria" w:hAnsi="Cambria" w:cs="Cambria"/>
          <w:color w:val="000000"/>
          <w:sz w:val="24"/>
          <w:szCs w:val="24"/>
        </w:rPr>
        <w:t xml:space="preserve">hierna </w:t>
      </w:r>
      <w:r>
        <w:rPr>
          <w:rFonts w:ascii="Cambria" w:hAnsi="Cambria" w:cs="Cambria"/>
          <w:color w:val="000000"/>
          <w:sz w:val="24"/>
          <w:szCs w:val="24"/>
        </w:rPr>
        <w:t>volgende huisreg</w:t>
      </w:r>
      <w:r w:rsidR="00343A06">
        <w:rPr>
          <w:rFonts w:ascii="Cambria" w:hAnsi="Cambria" w:cs="Cambria"/>
          <w:color w:val="000000"/>
          <w:sz w:val="24"/>
          <w:szCs w:val="24"/>
        </w:rPr>
        <w:t>els te houden.</w:t>
      </w:r>
    </w:p>
    <w:p w14:paraId="2DA47AF4"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p>
    <w:p w14:paraId="1A0DA7CD"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SSWT heeft drie leden aangewezen als leidinggevenden. Zij zijn tenminste 21 jaar oud, in het bezit van de verklaring Sociale Hygiëne en voldoen aan de eisen van zedelijkheid en staan als zodanig vermeld op de vergunning van SSWT. </w:t>
      </w:r>
      <w:r w:rsidR="00906BB2">
        <w:rPr>
          <w:rFonts w:ascii="Cambria" w:hAnsi="Cambria" w:cs="Cambria"/>
          <w:color w:val="000000"/>
          <w:sz w:val="24"/>
          <w:szCs w:val="24"/>
        </w:rPr>
        <w:t xml:space="preserve">Daarnaast heeft het bestuur 2 beheerders aangewezen. </w:t>
      </w:r>
      <w:r>
        <w:rPr>
          <w:rFonts w:ascii="Cambria" w:hAnsi="Cambria" w:cs="Cambria"/>
          <w:color w:val="000000"/>
          <w:sz w:val="24"/>
          <w:szCs w:val="24"/>
        </w:rPr>
        <w:t>Deze personen worden aan het eind van dit document vermeld</w:t>
      </w:r>
      <w:r w:rsidR="00906BB2">
        <w:rPr>
          <w:rFonts w:ascii="Cambria" w:hAnsi="Cambria" w:cs="Cambria"/>
          <w:color w:val="000000"/>
          <w:sz w:val="24"/>
          <w:szCs w:val="24"/>
        </w:rPr>
        <w:t>, evenals de voorzitter van het bestuur</w:t>
      </w:r>
      <w:r>
        <w:rPr>
          <w:rFonts w:ascii="Cambria" w:hAnsi="Cambria" w:cs="Cambria"/>
          <w:color w:val="000000"/>
          <w:sz w:val="24"/>
          <w:szCs w:val="24"/>
        </w:rPr>
        <w:t>.</w:t>
      </w:r>
    </w:p>
    <w:p w14:paraId="18EB300D"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p>
    <w:p w14:paraId="119F2EA1"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Met sociale hygiëne wordt bedoeld dat mensen gezond met elkaar omgaan: dat ze rekening houden met elkaars waarden, normen en rollen. In de sportkantine gaat het vooral om kennis en inzicht van enerzijds alcoholgebruik en alcoholmisbruik en anderzijds hoe men verantwoord alcoholgebruik in de kantine kan bevorderen. Hierbij zijn kennis van de huis en </w:t>
      </w:r>
      <w:proofErr w:type="spellStart"/>
      <w:r>
        <w:rPr>
          <w:rFonts w:ascii="Cambria" w:hAnsi="Cambria" w:cs="Cambria"/>
          <w:color w:val="000000"/>
          <w:sz w:val="24"/>
          <w:szCs w:val="24"/>
        </w:rPr>
        <w:t>gedragregels</w:t>
      </w:r>
      <w:proofErr w:type="spellEnd"/>
      <w:r>
        <w:rPr>
          <w:rFonts w:ascii="Cambria" w:hAnsi="Cambria" w:cs="Cambria"/>
          <w:color w:val="000000"/>
          <w:sz w:val="24"/>
          <w:szCs w:val="24"/>
        </w:rPr>
        <w:t xml:space="preserve"> uit dit reglement in combinatie met sociale vaardigheden belangrijk. Daarnaast gaat het om kennis van de Drank- en Horecawet, verwante regelgeving en de Reclamecode voor Alcoholhoudende Dranken en van de technische, bouwkundige en ruimtelijke voorzieningen van de kantine.</w:t>
      </w:r>
    </w:p>
    <w:p w14:paraId="22CC8A0B" w14:textId="77777777" w:rsidR="001A5CC0" w:rsidRDefault="001A5CC0" w:rsidP="001A5CC0">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 </w:t>
      </w:r>
    </w:p>
    <w:p w14:paraId="1BD87A47" w14:textId="77777777" w:rsidR="001A5CC0" w:rsidRDefault="001A5CC0" w:rsidP="001A5CC0">
      <w:pPr>
        <w:autoSpaceDE w:val="0"/>
        <w:autoSpaceDN w:val="0"/>
        <w:adjustRightInd w:val="0"/>
        <w:spacing w:after="0" w:line="240" w:lineRule="auto"/>
        <w:rPr>
          <w:rFonts w:ascii="Cambria" w:hAnsi="Cambria" w:cs="Cambria"/>
          <w:color w:val="000000"/>
          <w:sz w:val="24"/>
          <w:szCs w:val="24"/>
        </w:rPr>
      </w:pPr>
    </w:p>
    <w:p w14:paraId="5AD7A4B2" w14:textId="77777777" w:rsidR="001A5CC0" w:rsidRDefault="001A5CC0" w:rsidP="001A5CC0">
      <w:pPr>
        <w:autoSpaceDE w:val="0"/>
        <w:autoSpaceDN w:val="0"/>
        <w:adjustRightInd w:val="0"/>
        <w:spacing w:after="0" w:line="240" w:lineRule="auto"/>
        <w:rPr>
          <w:rFonts w:ascii="Cambria" w:hAnsi="Cambria" w:cs="Cambria"/>
          <w:color w:val="000000"/>
          <w:sz w:val="24"/>
          <w:szCs w:val="24"/>
        </w:rPr>
      </w:pPr>
    </w:p>
    <w:p w14:paraId="1DD635A1" w14:textId="77777777" w:rsidR="0055674D" w:rsidRDefault="0055674D" w:rsidP="001A5CC0">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Huisregels</w:t>
      </w:r>
    </w:p>
    <w:p w14:paraId="3DD429B8" w14:textId="77777777" w:rsidR="001A5CC0" w:rsidRDefault="001A5CC0" w:rsidP="0055674D">
      <w:pPr>
        <w:autoSpaceDE w:val="0"/>
        <w:autoSpaceDN w:val="0"/>
        <w:adjustRightInd w:val="0"/>
        <w:spacing w:after="0" w:line="240" w:lineRule="auto"/>
        <w:rPr>
          <w:rFonts w:ascii="Cambria" w:hAnsi="Cambria" w:cs="Cambria"/>
          <w:color w:val="000000"/>
          <w:sz w:val="24"/>
          <w:szCs w:val="24"/>
        </w:rPr>
      </w:pPr>
    </w:p>
    <w:p w14:paraId="0F515595" w14:textId="77777777" w:rsidR="001A5CC0" w:rsidRDefault="00343A06" w:rsidP="001A5CC0">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mbria" w:hAnsi="Cambria" w:cs="Cambria"/>
          <w:color w:val="000000"/>
          <w:sz w:val="24"/>
          <w:szCs w:val="24"/>
        </w:rPr>
        <w:t>1. E</w:t>
      </w:r>
      <w:r w:rsidR="001A5CC0">
        <w:rPr>
          <w:rFonts w:ascii="Cambria" w:hAnsi="Cambria" w:cs="Cambria"/>
          <w:color w:val="000000"/>
          <w:sz w:val="24"/>
          <w:szCs w:val="24"/>
        </w:rPr>
        <w:t>r is een algehe</w:t>
      </w:r>
      <w:r w:rsidR="0055674D">
        <w:rPr>
          <w:rFonts w:ascii="Cambria" w:hAnsi="Cambria" w:cs="Cambria"/>
          <w:color w:val="000000"/>
          <w:sz w:val="24"/>
          <w:szCs w:val="24"/>
        </w:rPr>
        <w:t>e</w:t>
      </w:r>
      <w:r w:rsidR="001A5CC0">
        <w:rPr>
          <w:rFonts w:ascii="Cambria" w:hAnsi="Cambria" w:cs="Cambria"/>
          <w:color w:val="000000"/>
          <w:sz w:val="24"/>
          <w:szCs w:val="24"/>
        </w:rPr>
        <w:t>l</w:t>
      </w:r>
      <w:r w:rsidR="0055674D">
        <w:rPr>
          <w:rFonts w:ascii="Cambria" w:hAnsi="Cambria" w:cs="Cambria"/>
          <w:color w:val="000000"/>
          <w:sz w:val="24"/>
          <w:szCs w:val="24"/>
        </w:rPr>
        <w:t xml:space="preserve"> </w:t>
      </w:r>
      <w:r>
        <w:rPr>
          <w:rFonts w:ascii="Cambria" w:hAnsi="Cambria" w:cs="Cambria"/>
          <w:color w:val="000000"/>
          <w:sz w:val="24"/>
          <w:szCs w:val="24"/>
        </w:rPr>
        <w:t>rookverbod in de accommodaties.</w:t>
      </w:r>
    </w:p>
    <w:p w14:paraId="3E4CF186" w14:textId="77777777" w:rsidR="00343A06" w:rsidRDefault="00343A06" w:rsidP="00343A06">
      <w:pPr>
        <w:widowControl w:val="0"/>
        <w:overflowPunct w:val="0"/>
        <w:autoSpaceDE w:val="0"/>
        <w:autoSpaceDN w:val="0"/>
        <w:adjustRightInd w:val="0"/>
        <w:spacing w:after="0" w:line="240" w:lineRule="auto"/>
        <w:rPr>
          <w:rFonts w:ascii="Cambria" w:hAnsi="Cambria" w:cs="Cambria"/>
          <w:color w:val="000000"/>
          <w:sz w:val="24"/>
          <w:szCs w:val="24"/>
        </w:rPr>
      </w:pPr>
    </w:p>
    <w:p w14:paraId="28DA6498" w14:textId="77777777" w:rsidR="00CA1385" w:rsidRDefault="00343A06" w:rsidP="00343A06">
      <w:pPr>
        <w:widowControl w:val="0"/>
        <w:overflowPunct w:val="0"/>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2. H</w:t>
      </w:r>
      <w:r w:rsidR="0055674D">
        <w:rPr>
          <w:rFonts w:ascii="Cambria" w:hAnsi="Cambria" w:cs="Cambria"/>
          <w:color w:val="000000"/>
          <w:sz w:val="24"/>
          <w:szCs w:val="24"/>
        </w:rPr>
        <w:t>et</w:t>
      </w:r>
      <w:r w:rsidR="001A5CC0">
        <w:rPr>
          <w:rFonts w:ascii="Cambria" w:hAnsi="Cambria" w:cs="Cambria"/>
          <w:color w:val="000000"/>
          <w:sz w:val="24"/>
          <w:szCs w:val="24"/>
        </w:rPr>
        <w:t xml:space="preserve"> is </w:t>
      </w:r>
      <w:r w:rsidR="00CA1385">
        <w:rPr>
          <w:rFonts w:ascii="Cambria" w:hAnsi="Cambria" w:cs="Cambria"/>
          <w:color w:val="000000"/>
          <w:sz w:val="24"/>
          <w:szCs w:val="24"/>
        </w:rPr>
        <w:t xml:space="preserve">een ieder </w:t>
      </w:r>
      <w:r w:rsidR="0055674D">
        <w:rPr>
          <w:rFonts w:ascii="Cambria" w:hAnsi="Cambria" w:cs="Cambria"/>
          <w:color w:val="000000"/>
          <w:sz w:val="24"/>
          <w:szCs w:val="24"/>
        </w:rPr>
        <w:t>verbod</w:t>
      </w:r>
      <w:r w:rsidR="00CA1385">
        <w:rPr>
          <w:rFonts w:ascii="Cambria" w:hAnsi="Cambria" w:cs="Cambria"/>
          <w:color w:val="000000"/>
          <w:sz w:val="24"/>
          <w:szCs w:val="24"/>
        </w:rPr>
        <w:t>en</w:t>
      </w:r>
      <w:r w:rsidR="0055674D">
        <w:rPr>
          <w:rFonts w:ascii="Cambria" w:hAnsi="Cambria" w:cs="Cambria"/>
          <w:color w:val="000000"/>
          <w:sz w:val="24"/>
          <w:szCs w:val="24"/>
        </w:rPr>
        <w:t xml:space="preserve"> om verdovende middelen, gevaar</w:t>
      </w:r>
      <w:r w:rsidR="001A5CC0">
        <w:rPr>
          <w:rFonts w:ascii="Cambria" w:hAnsi="Cambria" w:cs="Cambria"/>
          <w:color w:val="000000"/>
          <w:sz w:val="24"/>
          <w:szCs w:val="24"/>
        </w:rPr>
        <w:t xml:space="preserve">lijke of hinderlijke stoffen of </w:t>
      </w:r>
      <w:r w:rsidR="0055674D">
        <w:rPr>
          <w:rFonts w:ascii="Cambria" w:hAnsi="Cambria" w:cs="Cambria"/>
          <w:color w:val="000000"/>
          <w:sz w:val="24"/>
          <w:szCs w:val="24"/>
        </w:rPr>
        <w:t>wapens, met zich</w:t>
      </w:r>
      <w:r w:rsidR="001A5CC0">
        <w:rPr>
          <w:rFonts w:ascii="Cambria" w:hAnsi="Cambria" w:cs="Cambria"/>
          <w:color w:val="000000"/>
          <w:sz w:val="24"/>
          <w:szCs w:val="24"/>
        </w:rPr>
        <w:t xml:space="preserve"> </w:t>
      </w:r>
      <w:r w:rsidR="0055674D">
        <w:rPr>
          <w:rFonts w:ascii="Cambria" w:hAnsi="Cambria" w:cs="Cambria"/>
          <w:color w:val="000000"/>
          <w:sz w:val="24"/>
          <w:szCs w:val="24"/>
        </w:rPr>
        <w:t>mee te voeren of te gebruiken</w:t>
      </w:r>
      <w:r>
        <w:rPr>
          <w:rFonts w:ascii="Cambria" w:hAnsi="Cambria" w:cs="Cambria"/>
          <w:color w:val="000000"/>
          <w:sz w:val="24"/>
          <w:szCs w:val="24"/>
        </w:rPr>
        <w:t>.</w:t>
      </w:r>
    </w:p>
    <w:p w14:paraId="5D51D68F"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p>
    <w:p w14:paraId="27A126C2"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3. Uit oogpunt van verantwoorde alcoholverstrekking moeten de volgende wettelijke</w:t>
      </w:r>
    </w:p>
    <w:p w14:paraId="6C58AF26"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bepalingen worden nageleefd:</w:t>
      </w:r>
    </w:p>
    <w:p w14:paraId="21443A5F"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Symbol" w:hAnsi="Symbol" w:cs="Symbol"/>
          <w:color w:val="000000"/>
          <w:sz w:val="24"/>
          <w:szCs w:val="24"/>
        </w:rPr>
        <w:t></w:t>
      </w:r>
      <w:r w:rsidRPr="00141E9F">
        <w:rPr>
          <w:rFonts w:ascii="Symbol" w:hAnsi="Symbol" w:cs="Symbol"/>
          <w:color w:val="000000"/>
          <w:sz w:val="24"/>
          <w:szCs w:val="24"/>
        </w:rPr>
        <w:t></w:t>
      </w:r>
      <w:r w:rsidRPr="00141E9F">
        <w:rPr>
          <w:rFonts w:ascii="Cambria" w:hAnsi="Cambria" w:cs="Cambria"/>
          <w:color w:val="000000"/>
          <w:sz w:val="24"/>
          <w:szCs w:val="24"/>
        </w:rPr>
        <w:t>Verkoop van alcoholhoudende drank aan personen jonger dan 18 jaar is</w:t>
      </w:r>
    </w:p>
    <w:p w14:paraId="518001D6"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Cambria" w:hAnsi="Cambria" w:cs="Cambria"/>
          <w:color w:val="000000"/>
          <w:sz w:val="24"/>
          <w:szCs w:val="24"/>
        </w:rPr>
        <w:t>verboden.</w:t>
      </w:r>
    </w:p>
    <w:p w14:paraId="36D358D7"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Symbol" w:hAnsi="Symbol" w:cs="Symbol"/>
          <w:color w:val="000000"/>
          <w:sz w:val="24"/>
          <w:szCs w:val="24"/>
        </w:rPr>
        <w:t></w:t>
      </w:r>
      <w:r w:rsidRPr="00141E9F">
        <w:rPr>
          <w:rFonts w:ascii="Symbol" w:hAnsi="Symbol" w:cs="Symbol"/>
          <w:color w:val="000000"/>
          <w:sz w:val="24"/>
          <w:szCs w:val="24"/>
        </w:rPr>
        <w:t></w:t>
      </w:r>
      <w:r w:rsidRPr="00141E9F">
        <w:rPr>
          <w:rFonts w:ascii="Cambria" w:hAnsi="Cambria" w:cs="Cambria"/>
          <w:color w:val="000000"/>
          <w:sz w:val="24"/>
          <w:szCs w:val="24"/>
        </w:rPr>
        <w:t>Leeftijdsgrenzen en schenktijden moeten zichtbaar in de kantine worden</w:t>
      </w:r>
    </w:p>
    <w:p w14:paraId="650411BC"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Cambria" w:hAnsi="Cambria" w:cs="Cambria"/>
          <w:color w:val="000000"/>
          <w:sz w:val="24"/>
          <w:szCs w:val="24"/>
        </w:rPr>
        <w:t>opgehangen.</w:t>
      </w:r>
    </w:p>
    <w:p w14:paraId="68294D22"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Symbol" w:hAnsi="Symbol" w:cs="Symbol"/>
          <w:color w:val="000000"/>
          <w:sz w:val="24"/>
          <w:szCs w:val="24"/>
        </w:rPr>
        <w:t></w:t>
      </w:r>
      <w:r w:rsidRPr="00141E9F">
        <w:rPr>
          <w:rFonts w:ascii="Symbol" w:hAnsi="Symbol" w:cs="Symbol"/>
          <w:color w:val="000000"/>
          <w:sz w:val="24"/>
          <w:szCs w:val="24"/>
        </w:rPr>
        <w:t></w:t>
      </w:r>
      <w:r w:rsidRPr="00141E9F">
        <w:rPr>
          <w:rFonts w:ascii="Cambria" w:hAnsi="Cambria" w:cs="Cambria"/>
          <w:color w:val="000000"/>
          <w:sz w:val="24"/>
          <w:szCs w:val="24"/>
        </w:rPr>
        <w:t>De verstrekker van alcohol dient bij de aspirant-koper de leeftijd vast te stellen,</w:t>
      </w:r>
    </w:p>
    <w:p w14:paraId="13810A83"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Cambria" w:hAnsi="Cambria" w:cs="Cambria"/>
          <w:color w:val="000000"/>
          <w:sz w:val="24"/>
          <w:szCs w:val="24"/>
        </w:rPr>
        <w:t>tenzij betrokkene onmiskenbaar de vereiste leeftijd heeft bereikt.</w:t>
      </w:r>
    </w:p>
    <w:p w14:paraId="587D126A"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Symbol" w:hAnsi="Symbol" w:cs="Symbol"/>
          <w:color w:val="000000"/>
          <w:sz w:val="24"/>
          <w:szCs w:val="24"/>
        </w:rPr>
        <w:t></w:t>
      </w:r>
      <w:r w:rsidRPr="00141E9F">
        <w:rPr>
          <w:rFonts w:ascii="Symbol" w:hAnsi="Symbol" w:cs="Symbol"/>
          <w:color w:val="000000"/>
          <w:sz w:val="24"/>
          <w:szCs w:val="24"/>
        </w:rPr>
        <w:t></w:t>
      </w:r>
      <w:r w:rsidRPr="00141E9F">
        <w:rPr>
          <w:rFonts w:ascii="Cambria" w:hAnsi="Cambria" w:cs="Cambria"/>
          <w:color w:val="000000"/>
          <w:sz w:val="24"/>
          <w:szCs w:val="24"/>
        </w:rPr>
        <w:t>Er wordt geen alcoholhoudende drank verstrekt als dit leidt tot verstoring van de</w:t>
      </w:r>
    </w:p>
    <w:p w14:paraId="513849A5"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Cambria" w:hAnsi="Cambria" w:cs="Cambria"/>
          <w:color w:val="000000"/>
          <w:sz w:val="24"/>
          <w:szCs w:val="24"/>
        </w:rPr>
        <w:t>openbare orde, veiligheid of zedelijkheid.</w:t>
      </w:r>
    </w:p>
    <w:p w14:paraId="776E104F"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Symbol" w:hAnsi="Symbol" w:cs="Symbol"/>
          <w:color w:val="000000"/>
          <w:sz w:val="24"/>
          <w:szCs w:val="24"/>
        </w:rPr>
        <w:t></w:t>
      </w:r>
      <w:r w:rsidRPr="00141E9F">
        <w:rPr>
          <w:rFonts w:ascii="Symbol" w:hAnsi="Symbol" w:cs="Symbol"/>
          <w:color w:val="000000"/>
          <w:sz w:val="24"/>
          <w:szCs w:val="24"/>
        </w:rPr>
        <w:t></w:t>
      </w:r>
      <w:r w:rsidRPr="00141E9F">
        <w:rPr>
          <w:rFonts w:ascii="Cambria" w:hAnsi="Cambria" w:cs="Cambria"/>
          <w:color w:val="000000"/>
          <w:sz w:val="24"/>
          <w:szCs w:val="24"/>
        </w:rPr>
        <w:t>Het is niet toegestaan alcoholhoudende drank te verstrekken aan personen in</w:t>
      </w:r>
    </w:p>
    <w:p w14:paraId="5474B0F1"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Cambria" w:hAnsi="Cambria" w:cs="Cambria"/>
          <w:color w:val="000000"/>
          <w:sz w:val="24"/>
          <w:szCs w:val="24"/>
        </w:rPr>
        <w:t>kennelijke staat van dronkenschap.</w:t>
      </w:r>
    </w:p>
    <w:p w14:paraId="1BB4EC56"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Symbol" w:hAnsi="Symbol" w:cs="Symbol"/>
          <w:color w:val="000000"/>
          <w:sz w:val="24"/>
          <w:szCs w:val="24"/>
        </w:rPr>
        <w:t></w:t>
      </w:r>
      <w:r w:rsidRPr="00141E9F">
        <w:rPr>
          <w:rFonts w:ascii="Symbol" w:hAnsi="Symbol" w:cs="Symbol"/>
          <w:color w:val="000000"/>
          <w:sz w:val="24"/>
          <w:szCs w:val="24"/>
        </w:rPr>
        <w:t></w:t>
      </w:r>
      <w:r w:rsidRPr="00141E9F">
        <w:rPr>
          <w:rFonts w:ascii="Cambria" w:hAnsi="Cambria" w:cs="Cambria"/>
          <w:color w:val="000000"/>
          <w:sz w:val="24"/>
          <w:szCs w:val="24"/>
        </w:rPr>
        <w:t>Toegang tot de kantine is verboden voor personen die in kennelijke staat van</w:t>
      </w:r>
    </w:p>
    <w:p w14:paraId="06DB7078"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Cambria" w:hAnsi="Cambria" w:cs="Cambria"/>
          <w:color w:val="000000"/>
          <w:sz w:val="24"/>
          <w:szCs w:val="24"/>
        </w:rPr>
        <w:t>dronkenschap zijn dan wel onder kennelijke invloed van psychotrope stoffen of</w:t>
      </w:r>
    </w:p>
    <w:p w14:paraId="2B765B2D" w14:textId="77777777" w:rsidR="00343A06" w:rsidRPr="00141E9F" w:rsidRDefault="00343A06" w:rsidP="00141E9F">
      <w:pPr>
        <w:autoSpaceDE w:val="0"/>
        <w:autoSpaceDN w:val="0"/>
        <w:adjustRightInd w:val="0"/>
        <w:spacing w:after="0" w:line="240" w:lineRule="auto"/>
        <w:rPr>
          <w:rFonts w:ascii="Cambria" w:hAnsi="Cambria" w:cs="Cambria"/>
          <w:color w:val="000000"/>
          <w:sz w:val="24"/>
          <w:szCs w:val="24"/>
        </w:rPr>
      </w:pPr>
      <w:r w:rsidRPr="00141E9F">
        <w:rPr>
          <w:rFonts w:ascii="Cambria" w:hAnsi="Cambria" w:cs="Cambria"/>
          <w:color w:val="000000"/>
          <w:sz w:val="24"/>
          <w:szCs w:val="24"/>
        </w:rPr>
        <w:lastRenderedPageBreak/>
        <w:t>in het bezit hiervan zijn.</w:t>
      </w:r>
    </w:p>
    <w:p w14:paraId="76948DEF" w14:textId="77777777" w:rsidR="00343A06" w:rsidRDefault="00343A06" w:rsidP="00CA1385">
      <w:pPr>
        <w:tabs>
          <w:tab w:val="left" w:pos="425"/>
        </w:tabs>
        <w:autoSpaceDE w:val="0"/>
        <w:autoSpaceDN w:val="0"/>
        <w:adjustRightInd w:val="0"/>
        <w:spacing w:after="0" w:line="240" w:lineRule="auto"/>
        <w:ind w:left="425" w:hanging="425"/>
        <w:rPr>
          <w:rFonts w:ascii="Cambria" w:hAnsi="Cambria" w:cs="Cambria"/>
          <w:color w:val="000000"/>
          <w:sz w:val="24"/>
          <w:szCs w:val="24"/>
        </w:rPr>
      </w:pPr>
    </w:p>
    <w:p w14:paraId="3C15F9B1" w14:textId="77777777" w:rsidR="00CA1385" w:rsidRDefault="00CA1385" w:rsidP="00CA1385">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Gebruik en Veiligheid van de ruimte</w:t>
      </w:r>
    </w:p>
    <w:p w14:paraId="3218DC7C" w14:textId="77777777" w:rsidR="00CA1385" w:rsidRDefault="00CA1385" w:rsidP="0055674D">
      <w:pPr>
        <w:autoSpaceDE w:val="0"/>
        <w:autoSpaceDN w:val="0"/>
        <w:adjustRightInd w:val="0"/>
        <w:spacing w:after="0" w:line="240" w:lineRule="auto"/>
        <w:rPr>
          <w:rFonts w:ascii="Cambria" w:hAnsi="Cambria" w:cs="Cambria"/>
          <w:color w:val="000000"/>
          <w:sz w:val="24"/>
          <w:szCs w:val="24"/>
        </w:rPr>
      </w:pPr>
    </w:p>
    <w:p w14:paraId="7ECF4B13"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mbria" w:hAnsi="Cambria" w:cs="Cambria"/>
          <w:color w:val="000000"/>
          <w:sz w:val="24"/>
          <w:szCs w:val="24"/>
        </w:rPr>
        <w:t>1.</w:t>
      </w:r>
      <w:r>
        <w:rPr>
          <w:rFonts w:ascii="Cambria" w:hAnsi="Cambria" w:cs="Cambria"/>
          <w:color w:val="000000"/>
          <w:sz w:val="24"/>
          <w:szCs w:val="24"/>
        </w:rPr>
        <w:tab/>
        <w:t xml:space="preserve">De vrijwilligers houden toezicht op het zorgvuldig en in </w:t>
      </w:r>
      <w:r w:rsidR="0055674D">
        <w:rPr>
          <w:rFonts w:ascii="Cambria" w:hAnsi="Cambria" w:cs="Cambria"/>
          <w:color w:val="000000"/>
          <w:sz w:val="24"/>
          <w:szCs w:val="24"/>
        </w:rPr>
        <w:t>overeenstemming met de gebruiksvoorschriften gebruik</w:t>
      </w:r>
      <w:r>
        <w:rPr>
          <w:rFonts w:ascii="Cambria" w:hAnsi="Cambria" w:cs="Cambria"/>
          <w:color w:val="000000"/>
          <w:sz w:val="24"/>
          <w:szCs w:val="24"/>
        </w:rPr>
        <w:t xml:space="preserve">en van de in de ruimten van het </w:t>
      </w:r>
      <w:r w:rsidR="0055674D">
        <w:rPr>
          <w:rFonts w:ascii="Cambria" w:hAnsi="Cambria" w:cs="Cambria"/>
          <w:color w:val="000000"/>
          <w:sz w:val="24"/>
          <w:szCs w:val="24"/>
        </w:rPr>
        <w:t>dorpshuis/kantine aanwezige materialen.</w:t>
      </w:r>
      <w:r>
        <w:rPr>
          <w:rFonts w:ascii="Cambria" w:hAnsi="Cambria" w:cs="Cambria"/>
          <w:color w:val="000000"/>
          <w:sz w:val="24"/>
          <w:szCs w:val="24"/>
        </w:rPr>
        <w:t xml:space="preserve"> Waar mogelijk</w:t>
      </w:r>
      <w:r w:rsidR="0055674D">
        <w:rPr>
          <w:rFonts w:ascii="Cambria" w:hAnsi="Cambria" w:cs="Cambria"/>
          <w:color w:val="000000"/>
          <w:sz w:val="24"/>
          <w:szCs w:val="24"/>
        </w:rPr>
        <w:t xml:space="preserve"> voorkomt </w:t>
      </w:r>
      <w:r>
        <w:rPr>
          <w:rFonts w:ascii="Cambria" w:hAnsi="Cambria" w:cs="Cambria"/>
          <w:color w:val="000000"/>
          <w:sz w:val="24"/>
          <w:szCs w:val="24"/>
        </w:rPr>
        <w:t xml:space="preserve">hij </w:t>
      </w:r>
      <w:r w:rsidR="0055674D">
        <w:rPr>
          <w:rFonts w:ascii="Cambria" w:hAnsi="Cambria" w:cs="Cambria"/>
          <w:color w:val="000000"/>
          <w:sz w:val="24"/>
          <w:szCs w:val="24"/>
        </w:rPr>
        <w:t>onnodige vervuili</w:t>
      </w:r>
      <w:r>
        <w:rPr>
          <w:rFonts w:ascii="Cambria" w:hAnsi="Cambria" w:cs="Cambria"/>
          <w:color w:val="000000"/>
          <w:sz w:val="24"/>
          <w:szCs w:val="24"/>
        </w:rPr>
        <w:t xml:space="preserve">ng en ziet toe op het ordelijke </w:t>
      </w:r>
      <w:r w:rsidR="0055674D">
        <w:rPr>
          <w:rFonts w:ascii="Cambria" w:hAnsi="Cambria" w:cs="Cambria"/>
          <w:color w:val="000000"/>
          <w:sz w:val="24"/>
          <w:szCs w:val="24"/>
        </w:rPr>
        <w:t xml:space="preserve">gebruik van de ruimte door </w:t>
      </w:r>
      <w:r>
        <w:rPr>
          <w:rFonts w:ascii="Cambria" w:hAnsi="Cambria" w:cs="Cambria"/>
          <w:color w:val="000000"/>
          <w:sz w:val="24"/>
          <w:szCs w:val="24"/>
        </w:rPr>
        <w:t>de</w:t>
      </w:r>
      <w:r w:rsidR="0055674D">
        <w:rPr>
          <w:rFonts w:ascii="Cambria" w:hAnsi="Cambria" w:cs="Cambria"/>
          <w:color w:val="000000"/>
          <w:sz w:val="24"/>
          <w:szCs w:val="24"/>
        </w:rPr>
        <w:t xml:space="preserve"> bezoekers.</w:t>
      </w:r>
    </w:p>
    <w:p w14:paraId="7180036C" w14:textId="77777777" w:rsidR="00651878"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mbria" w:hAnsi="Cambria" w:cs="Cambria"/>
          <w:color w:val="000000"/>
          <w:sz w:val="24"/>
          <w:szCs w:val="24"/>
        </w:rPr>
        <w:t>2.</w:t>
      </w:r>
      <w:r w:rsidR="0055674D">
        <w:rPr>
          <w:rFonts w:ascii="Cambria" w:hAnsi="Cambria" w:cs="Cambria"/>
          <w:color w:val="000000"/>
          <w:sz w:val="24"/>
          <w:szCs w:val="24"/>
        </w:rPr>
        <w:t xml:space="preserve"> </w:t>
      </w:r>
      <w:r>
        <w:rPr>
          <w:rFonts w:ascii="Cambria" w:hAnsi="Cambria" w:cs="Cambria"/>
          <w:color w:val="000000"/>
          <w:sz w:val="24"/>
          <w:szCs w:val="24"/>
        </w:rPr>
        <w:tab/>
      </w:r>
      <w:r w:rsidR="0055674D">
        <w:rPr>
          <w:rFonts w:ascii="Cambria" w:hAnsi="Cambria" w:cs="Cambria"/>
          <w:color w:val="000000"/>
          <w:sz w:val="24"/>
          <w:szCs w:val="24"/>
        </w:rPr>
        <w:t>Handelingen aan licht- en geluid- en andere installaties behoren</w:t>
      </w:r>
      <w:r>
        <w:rPr>
          <w:rFonts w:ascii="Cambria" w:hAnsi="Cambria" w:cs="Cambria"/>
          <w:color w:val="000000"/>
          <w:sz w:val="24"/>
          <w:szCs w:val="24"/>
        </w:rPr>
        <w:t xml:space="preserve"> </w:t>
      </w:r>
      <w:r w:rsidR="0055674D">
        <w:rPr>
          <w:rFonts w:ascii="Cambria" w:hAnsi="Cambria" w:cs="Cambria"/>
          <w:color w:val="000000"/>
          <w:sz w:val="24"/>
          <w:szCs w:val="24"/>
        </w:rPr>
        <w:t>uitgevoerd te worden door deskundigen, zulks ter beoordel</w:t>
      </w:r>
      <w:r>
        <w:rPr>
          <w:rFonts w:ascii="Cambria" w:hAnsi="Cambria" w:cs="Cambria"/>
          <w:color w:val="000000"/>
          <w:sz w:val="24"/>
          <w:szCs w:val="24"/>
        </w:rPr>
        <w:t xml:space="preserve">ing aan de beheerder. </w:t>
      </w:r>
      <w:r w:rsidR="0055674D">
        <w:rPr>
          <w:rFonts w:ascii="Cambria" w:hAnsi="Cambria" w:cs="Cambria"/>
          <w:color w:val="000000"/>
          <w:sz w:val="24"/>
          <w:szCs w:val="24"/>
        </w:rPr>
        <w:t>Bij het gebruik van live - of mechanis</w:t>
      </w:r>
      <w:r>
        <w:rPr>
          <w:rFonts w:ascii="Cambria" w:hAnsi="Cambria" w:cs="Cambria"/>
          <w:color w:val="000000"/>
          <w:sz w:val="24"/>
          <w:szCs w:val="24"/>
        </w:rPr>
        <w:t>che muziek worden de wettelijke normen niet overschreden.</w:t>
      </w:r>
    </w:p>
    <w:p w14:paraId="57103940"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mbria" w:hAnsi="Cambria" w:cs="Cambria"/>
          <w:color w:val="000000"/>
          <w:sz w:val="24"/>
          <w:szCs w:val="24"/>
        </w:rPr>
        <w:t>3.</w:t>
      </w:r>
      <w:r>
        <w:rPr>
          <w:rFonts w:ascii="Cambria" w:hAnsi="Cambria" w:cs="Cambria"/>
          <w:color w:val="000000"/>
          <w:sz w:val="24"/>
          <w:szCs w:val="24"/>
        </w:rPr>
        <w:tab/>
      </w:r>
      <w:r w:rsidR="0055674D">
        <w:rPr>
          <w:rFonts w:ascii="Cambria" w:hAnsi="Cambria" w:cs="Cambria"/>
          <w:color w:val="000000"/>
          <w:sz w:val="24"/>
          <w:szCs w:val="24"/>
        </w:rPr>
        <w:t xml:space="preserve">In </w:t>
      </w:r>
      <w:r>
        <w:rPr>
          <w:rFonts w:ascii="Cambria" w:hAnsi="Cambria" w:cs="Cambria"/>
          <w:color w:val="000000"/>
          <w:sz w:val="24"/>
          <w:szCs w:val="24"/>
        </w:rPr>
        <w:t>het</w:t>
      </w:r>
      <w:r w:rsidR="0055674D">
        <w:rPr>
          <w:rFonts w:ascii="Cambria" w:hAnsi="Cambria" w:cs="Cambria"/>
          <w:color w:val="000000"/>
          <w:sz w:val="24"/>
          <w:szCs w:val="24"/>
        </w:rPr>
        <w:t xml:space="preserve"> gebouw kunnen zich situaties voordoen die het noodzakelijk maken dat alle</w:t>
      </w:r>
      <w:r>
        <w:rPr>
          <w:rFonts w:ascii="Cambria" w:hAnsi="Cambria" w:cs="Cambria"/>
          <w:color w:val="000000"/>
          <w:sz w:val="24"/>
          <w:szCs w:val="24"/>
        </w:rPr>
        <w:t xml:space="preserve"> </w:t>
      </w:r>
      <w:r w:rsidR="0055674D">
        <w:rPr>
          <w:rFonts w:ascii="Cambria" w:hAnsi="Cambria" w:cs="Cambria"/>
          <w:color w:val="000000"/>
          <w:sz w:val="24"/>
          <w:szCs w:val="24"/>
        </w:rPr>
        <w:t>aanwezige personen het gebouw zo</w:t>
      </w:r>
      <w:r>
        <w:rPr>
          <w:rFonts w:ascii="Cambria" w:hAnsi="Cambria" w:cs="Cambria"/>
          <w:color w:val="000000"/>
          <w:sz w:val="24"/>
          <w:szCs w:val="24"/>
        </w:rPr>
        <w:t xml:space="preserve"> snel mogelijk moeten verlaten. </w:t>
      </w:r>
      <w:r w:rsidR="0055674D">
        <w:rPr>
          <w:rFonts w:ascii="Cambria" w:hAnsi="Cambria" w:cs="Cambria"/>
          <w:color w:val="000000"/>
          <w:sz w:val="24"/>
          <w:szCs w:val="24"/>
        </w:rPr>
        <w:t>Deze situaties kunnen zich voordoen bij:</w:t>
      </w:r>
    </w:p>
    <w:p w14:paraId="24711F33"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Brand</w:t>
      </w:r>
    </w:p>
    <w:p w14:paraId="22C69DED"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Wateroverlast</w:t>
      </w:r>
    </w:p>
    <w:p w14:paraId="38A561FE"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Stormschade</w:t>
      </w:r>
    </w:p>
    <w:p w14:paraId="3BAD1F65"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Bommelding</w:t>
      </w:r>
    </w:p>
    <w:p w14:paraId="7B9A4286"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Gaslekkage</w:t>
      </w:r>
    </w:p>
    <w:p w14:paraId="67F710E7"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In opdracht van het bevoegd gezag</w:t>
      </w:r>
    </w:p>
    <w:p w14:paraId="0C50626F"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Of andere voorkomende gevallen</w:t>
      </w:r>
    </w:p>
    <w:p w14:paraId="02DD011D"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libri-Bold" w:hAnsi="Calibri-Bold" w:cs="Calibri-Bold"/>
          <w:b/>
          <w:bCs/>
          <w:color w:val="4F82BE"/>
          <w:sz w:val="26"/>
          <w:szCs w:val="26"/>
        </w:rPr>
        <w:tab/>
      </w:r>
      <w:r w:rsidR="0055674D">
        <w:rPr>
          <w:rFonts w:ascii="Cambria" w:hAnsi="Cambria" w:cs="Cambria"/>
          <w:color w:val="000000"/>
          <w:sz w:val="24"/>
          <w:szCs w:val="24"/>
        </w:rPr>
        <w:t>Bij het opstellen en toepassen van het ontruimingsplan zijn de volgende prioriteiten</w:t>
      </w:r>
      <w:r>
        <w:rPr>
          <w:rFonts w:ascii="Cambria" w:hAnsi="Cambria" w:cs="Cambria"/>
          <w:color w:val="000000"/>
          <w:sz w:val="24"/>
          <w:szCs w:val="24"/>
        </w:rPr>
        <w:t xml:space="preserve"> </w:t>
      </w:r>
      <w:r w:rsidR="0055674D">
        <w:rPr>
          <w:rFonts w:ascii="Cambria" w:hAnsi="Cambria" w:cs="Cambria"/>
          <w:color w:val="000000"/>
          <w:sz w:val="24"/>
          <w:szCs w:val="24"/>
        </w:rPr>
        <w:t>gesteld:</w:t>
      </w:r>
    </w:p>
    <w:p w14:paraId="73805F44"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Cambria" w:hAnsi="Cambria" w:cs="Cambria"/>
          <w:color w:val="000000"/>
          <w:sz w:val="24"/>
          <w:szCs w:val="24"/>
        </w:rPr>
        <w:tab/>
      </w:r>
      <w:r w:rsidR="0055674D">
        <w:rPr>
          <w:rFonts w:ascii="Cambria" w:hAnsi="Cambria" w:cs="Cambria"/>
          <w:color w:val="000000"/>
          <w:sz w:val="24"/>
          <w:szCs w:val="24"/>
        </w:rPr>
        <w:t xml:space="preserve">1. </w:t>
      </w:r>
      <w:r>
        <w:rPr>
          <w:rFonts w:ascii="Cambria" w:hAnsi="Cambria" w:cs="Cambria"/>
          <w:color w:val="000000"/>
          <w:sz w:val="24"/>
          <w:szCs w:val="24"/>
        </w:rPr>
        <w:tab/>
      </w:r>
      <w:r w:rsidR="0055674D">
        <w:rPr>
          <w:rFonts w:ascii="Cambria" w:hAnsi="Cambria" w:cs="Cambria"/>
          <w:color w:val="000000"/>
          <w:sz w:val="24"/>
          <w:szCs w:val="24"/>
        </w:rPr>
        <w:t>redding van mensen, dieren, have en goed;</w:t>
      </w:r>
    </w:p>
    <w:p w14:paraId="1ED3BA94"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Cambria" w:hAnsi="Cambria" w:cs="Cambria"/>
          <w:color w:val="000000"/>
          <w:sz w:val="24"/>
          <w:szCs w:val="24"/>
        </w:rPr>
        <w:tab/>
      </w:r>
      <w:r w:rsidR="0055674D">
        <w:rPr>
          <w:rFonts w:ascii="Cambria" w:hAnsi="Cambria" w:cs="Cambria"/>
          <w:color w:val="000000"/>
          <w:sz w:val="24"/>
          <w:szCs w:val="24"/>
        </w:rPr>
        <w:t xml:space="preserve">2. </w:t>
      </w:r>
      <w:r>
        <w:rPr>
          <w:rFonts w:ascii="Cambria" w:hAnsi="Cambria" w:cs="Cambria"/>
          <w:color w:val="000000"/>
          <w:sz w:val="24"/>
          <w:szCs w:val="24"/>
        </w:rPr>
        <w:tab/>
      </w:r>
      <w:r w:rsidR="0055674D">
        <w:rPr>
          <w:rFonts w:ascii="Cambria" w:hAnsi="Cambria" w:cs="Cambria"/>
          <w:color w:val="000000"/>
          <w:sz w:val="24"/>
          <w:szCs w:val="24"/>
        </w:rPr>
        <w:t>uitbreiding voorkomen;</w:t>
      </w:r>
    </w:p>
    <w:p w14:paraId="3BA98886"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Cambria" w:hAnsi="Cambria" w:cs="Cambria"/>
          <w:color w:val="000000"/>
          <w:sz w:val="24"/>
          <w:szCs w:val="24"/>
        </w:rPr>
        <w:tab/>
      </w:r>
      <w:r w:rsidR="0055674D">
        <w:rPr>
          <w:rFonts w:ascii="Cambria" w:hAnsi="Cambria" w:cs="Cambria"/>
          <w:color w:val="000000"/>
          <w:sz w:val="24"/>
          <w:szCs w:val="24"/>
        </w:rPr>
        <w:t xml:space="preserve">3. </w:t>
      </w:r>
      <w:r>
        <w:rPr>
          <w:rFonts w:ascii="Cambria" w:hAnsi="Cambria" w:cs="Cambria"/>
          <w:color w:val="000000"/>
          <w:sz w:val="24"/>
          <w:szCs w:val="24"/>
        </w:rPr>
        <w:tab/>
      </w:r>
      <w:r w:rsidR="0055674D">
        <w:rPr>
          <w:rFonts w:ascii="Cambria" w:hAnsi="Cambria" w:cs="Cambria"/>
          <w:color w:val="000000"/>
          <w:sz w:val="24"/>
          <w:szCs w:val="24"/>
        </w:rPr>
        <w:t>bestrijding calamiteit;</w:t>
      </w:r>
    </w:p>
    <w:p w14:paraId="71E73E77" w14:textId="77777777" w:rsidR="0055674D"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Cambria" w:hAnsi="Cambria" w:cs="Cambria"/>
          <w:color w:val="000000"/>
          <w:sz w:val="24"/>
          <w:szCs w:val="24"/>
        </w:rPr>
        <w:tab/>
      </w:r>
      <w:r w:rsidR="0055674D">
        <w:rPr>
          <w:rFonts w:ascii="Cambria" w:hAnsi="Cambria" w:cs="Cambria"/>
          <w:color w:val="000000"/>
          <w:sz w:val="24"/>
          <w:szCs w:val="24"/>
        </w:rPr>
        <w:t xml:space="preserve">4. </w:t>
      </w:r>
      <w:r>
        <w:rPr>
          <w:rFonts w:ascii="Cambria" w:hAnsi="Cambria" w:cs="Cambria"/>
          <w:color w:val="000000"/>
          <w:sz w:val="24"/>
          <w:szCs w:val="24"/>
        </w:rPr>
        <w:tab/>
      </w:r>
      <w:r w:rsidR="0055674D">
        <w:rPr>
          <w:rFonts w:ascii="Cambria" w:hAnsi="Cambria" w:cs="Cambria"/>
          <w:color w:val="000000"/>
          <w:sz w:val="24"/>
          <w:szCs w:val="24"/>
        </w:rPr>
        <w:t>beperking gevolgschade en vervolgschade;</w:t>
      </w:r>
    </w:p>
    <w:p w14:paraId="4F544780" w14:textId="77777777" w:rsidR="00651878" w:rsidRDefault="00651878" w:rsidP="00651878">
      <w:pPr>
        <w:tabs>
          <w:tab w:val="left" w:pos="425"/>
          <w:tab w:val="left" w:pos="850"/>
        </w:tabs>
        <w:autoSpaceDE w:val="0"/>
        <w:autoSpaceDN w:val="0"/>
        <w:adjustRightInd w:val="0"/>
        <w:spacing w:after="0" w:line="240" w:lineRule="auto"/>
        <w:ind w:left="850" w:hanging="850"/>
        <w:rPr>
          <w:rFonts w:ascii="Cambria" w:hAnsi="Cambria" w:cs="Cambria"/>
          <w:color w:val="000000"/>
          <w:sz w:val="24"/>
          <w:szCs w:val="24"/>
        </w:rPr>
      </w:pPr>
      <w:r>
        <w:rPr>
          <w:rFonts w:ascii="Cambria" w:hAnsi="Cambria" w:cs="Cambria"/>
          <w:color w:val="000000"/>
          <w:sz w:val="24"/>
          <w:szCs w:val="24"/>
        </w:rPr>
        <w:tab/>
      </w:r>
      <w:r w:rsidR="0055674D">
        <w:rPr>
          <w:rFonts w:ascii="Cambria" w:hAnsi="Cambria" w:cs="Cambria"/>
          <w:color w:val="000000"/>
          <w:sz w:val="24"/>
          <w:szCs w:val="24"/>
        </w:rPr>
        <w:t xml:space="preserve">5. </w:t>
      </w:r>
      <w:r>
        <w:rPr>
          <w:rFonts w:ascii="Cambria" w:hAnsi="Cambria" w:cs="Cambria"/>
          <w:color w:val="000000"/>
          <w:sz w:val="24"/>
          <w:szCs w:val="24"/>
        </w:rPr>
        <w:tab/>
      </w:r>
      <w:r w:rsidR="0055674D">
        <w:rPr>
          <w:rFonts w:ascii="Cambria" w:hAnsi="Cambria" w:cs="Cambria"/>
          <w:color w:val="000000"/>
          <w:sz w:val="24"/>
          <w:szCs w:val="24"/>
        </w:rPr>
        <w:t>onderzoek.</w:t>
      </w:r>
    </w:p>
    <w:p w14:paraId="6F47E578" w14:textId="77777777" w:rsidR="00651878"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mbria" w:hAnsi="Cambria" w:cs="Cambria"/>
          <w:color w:val="000000"/>
          <w:sz w:val="24"/>
          <w:szCs w:val="24"/>
        </w:rPr>
        <w:t>4.</w:t>
      </w:r>
      <w:r>
        <w:rPr>
          <w:rFonts w:ascii="Cambria" w:hAnsi="Cambria" w:cs="Cambria"/>
          <w:color w:val="000000"/>
          <w:sz w:val="24"/>
          <w:szCs w:val="24"/>
        </w:rPr>
        <w:tab/>
      </w:r>
      <w:r w:rsidR="0055674D">
        <w:rPr>
          <w:rFonts w:ascii="Cambria" w:hAnsi="Cambria" w:cs="Cambria"/>
          <w:color w:val="000000"/>
          <w:sz w:val="24"/>
          <w:szCs w:val="24"/>
        </w:rPr>
        <w:t>Het gebouw is voorzien van een telefoon(s). Via deze telefoon kunnen hulpdiensten</w:t>
      </w:r>
      <w:r>
        <w:rPr>
          <w:rFonts w:ascii="Cambria" w:hAnsi="Cambria" w:cs="Cambria"/>
          <w:color w:val="000000"/>
          <w:sz w:val="24"/>
          <w:szCs w:val="24"/>
        </w:rPr>
        <w:t xml:space="preserve"> worden bereikt.</w:t>
      </w:r>
    </w:p>
    <w:p w14:paraId="343B22FB"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mbria" w:hAnsi="Cambria" w:cs="Cambria"/>
          <w:color w:val="000000"/>
          <w:sz w:val="24"/>
          <w:szCs w:val="24"/>
        </w:rPr>
        <w:t>5.</w:t>
      </w:r>
      <w:r>
        <w:rPr>
          <w:rFonts w:ascii="Cambria" w:hAnsi="Cambria" w:cs="Cambria"/>
          <w:color w:val="000000"/>
          <w:sz w:val="24"/>
          <w:szCs w:val="24"/>
        </w:rPr>
        <w:tab/>
      </w:r>
      <w:r w:rsidR="0055674D">
        <w:rPr>
          <w:rFonts w:ascii="Cambria" w:hAnsi="Cambria" w:cs="Cambria"/>
          <w:color w:val="000000"/>
          <w:sz w:val="24"/>
          <w:szCs w:val="24"/>
        </w:rPr>
        <w:t>De vrijwilligers/</w:t>
      </w:r>
      <w:proofErr w:type="spellStart"/>
      <w:r w:rsidR="0055674D">
        <w:rPr>
          <w:rFonts w:ascii="Cambria" w:hAnsi="Cambria" w:cs="Cambria"/>
          <w:color w:val="000000"/>
          <w:sz w:val="24"/>
          <w:szCs w:val="24"/>
        </w:rPr>
        <w:t>ontruimers</w:t>
      </w:r>
      <w:proofErr w:type="spellEnd"/>
      <w:r w:rsidR="0055674D">
        <w:rPr>
          <w:rFonts w:ascii="Cambria" w:hAnsi="Cambria" w:cs="Cambria"/>
          <w:color w:val="000000"/>
          <w:sz w:val="24"/>
          <w:szCs w:val="24"/>
        </w:rPr>
        <w:t xml:space="preserve"> dragen zorg voor de daadwerkelijke</w:t>
      </w:r>
      <w:r>
        <w:rPr>
          <w:rFonts w:ascii="Cambria" w:hAnsi="Cambria" w:cs="Cambria"/>
          <w:color w:val="000000"/>
          <w:sz w:val="24"/>
          <w:szCs w:val="24"/>
        </w:rPr>
        <w:t xml:space="preserve"> </w:t>
      </w:r>
      <w:r w:rsidR="0055674D">
        <w:rPr>
          <w:rFonts w:ascii="Cambria" w:hAnsi="Cambria" w:cs="Cambria"/>
          <w:color w:val="000000"/>
          <w:sz w:val="24"/>
          <w:szCs w:val="24"/>
        </w:rPr>
        <w:t>calamiteitenbestrijding. Tevens zijn zij verantwoordeli</w:t>
      </w:r>
      <w:r>
        <w:rPr>
          <w:rFonts w:ascii="Cambria" w:hAnsi="Cambria" w:cs="Cambria"/>
          <w:color w:val="000000"/>
          <w:sz w:val="24"/>
          <w:szCs w:val="24"/>
        </w:rPr>
        <w:t xml:space="preserve">jk voor het verlenen van eerste </w:t>
      </w:r>
      <w:r w:rsidR="0055674D">
        <w:rPr>
          <w:rFonts w:ascii="Cambria" w:hAnsi="Cambria" w:cs="Cambria"/>
          <w:color w:val="000000"/>
          <w:sz w:val="24"/>
          <w:szCs w:val="24"/>
        </w:rPr>
        <w:t>hulp bij ongevallen en het snel en veilig laten verlop</w:t>
      </w:r>
      <w:r>
        <w:rPr>
          <w:rFonts w:ascii="Cambria" w:hAnsi="Cambria" w:cs="Cambria"/>
          <w:color w:val="000000"/>
          <w:sz w:val="24"/>
          <w:szCs w:val="24"/>
        </w:rPr>
        <w:t xml:space="preserve">en van de ontruimingsprocedure. </w:t>
      </w:r>
      <w:r w:rsidR="0055674D">
        <w:rPr>
          <w:rFonts w:ascii="Cambria" w:hAnsi="Cambria" w:cs="Cambria"/>
          <w:color w:val="000000"/>
          <w:sz w:val="24"/>
          <w:szCs w:val="24"/>
        </w:rPr>
        <w:t>De vrijwilligers/</w:t>
      </w:r>
      <w:proofErr w:type="spellStart"/>
      <w:r w:rsidR="0055674D">
        <w:rPr>
          <w:rFonts w:ascii="Cambria" w:hAnsi="Cambria" w:cs="Cambria"/>
          <w:color w:val="000000"/>
          <w:sz w:val="24"/>
          <w:szCs w:val="24"/>
        </w:rPr>
        <w:t>ontruimers</w:t>
      </w:r>
      <w:proofErr w:type="spellEnd"/>
      <w:r w:rsidR="0055674D">
        <w:rPr>
          <w:rFonts w:ascii="Cambria" w:hAnsi="Cambria" w:cs="Cambria"/>
          <w:color w:val="000000"/>
          <w:sz w:val="24"/>
          <w:szCs w:val="24"/>
        </w:rPr>
        <w:t xml:space="preserve"> hebben de volgende taken:</w:t>
      </w:r>
    </w:p>
    <w:p w14:paraId="5BB9D0B9"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Het in noodsituaties alarmeren en evacueren van alle personen in het gebouw</w:t>
      </w:r>
    </w:p>
    <w:p w14:paraId="0289255F"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Het verlenen van eerste hulp bij ongelukken</w:t>
      </w:r>
    </w:p>
    <w:p w14:paraId="626B7105"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Het beperken en bestrijden van brand en het voorkomen en beperken van</w:t>
      </w:r>
      <w:r>
        <w:rPr>
          <w:rFonts w:ascii="Cambria" w:hAnsi="Cambria" w:cs="Cambria"/>
          <w:color w:val="000000"/>
          <w:sz w:val="24"/>
          <w:szCs w:val="24"/>
        </w:rPr>
        <w:t xml:space="preserve"> </w:t>
      </w:r>
      <w:r w:rsidR="0055674D">
        <w:rPr>
          <w:rFonts w:ascii="Cambria" w:hAnsi="Cambria" w:cs="Cambria"/>
          <w:color w:val="000000"/>
          <w:sz w:val="24"/>
          <w:szCs w:val="24"/>
        </w:rPr>
        <w:t>ongevallen.</w:t>
      </w:r>
    </w:p>
    <w:p w14:paraId="4EDBBFE8"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Het alarmeren van en samenwerken met de brandweer en</w:t>
      </w:r>
      <w:r>
        <w:rPr>
          <w:rFonts w:ascii="Cambria" w:hAnsi="Cambria" w:cs="Cambria"/>
          <w:color w:val="000000"/>
          <w:sz w:val="24"/>
          <w:szCs w:val="24"/>
        </w:rPr>
        <w:t xml:space="preserve"> </w:t>
      </w:r>
      <w:r w:rsidR="0055674D">
        <w:rPr>
          <w:rFonts w:ascii="Cambria" w:hAnsi="Cambria" w:cs="Cambria"/>
          <w:color w:val="000000"/>
          <w:sz w:val="24"/>
          <w:szCs w:val="24"/>
        </w:rPr>
        <w:t>hulpverleningsorganisaties.</w:t>
      </w:r>
    </w:p>
    <w:p w14:paraId="5F5E181F"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mbria" w:hAnsi="Cambria" w:cs="Cambria"/>
          <w:color w:val="000000"/>
          <w:sz w:val="24"/>
          <w:szCs w:val="24"/>
        </w:rPr>
        <w:tab/>
      </w:r>
      <w:r w:rsidR="0055674D">
        <w:rPr>
          <w:rFonts w:ascii="Cambria" w:hAnsi="Cambria" w:cs="Cambria"/>
          <w:color w:val="000000"/>
          <w:sz w:val="24"/>
          <w:szCs w:val="24"/>
        </w:rPr>
        <w:t>Bij een externe melding moeten altijd de volgende gegevens worden doorgegeven:</w:t>
      </w:r>
    </w:p>
    <w:p w14:paraId="37D04C3B"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Uw naam</w:t>
      </w:r>
    </w:p>
    <w:p w14:paraId="4D094DA6"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Adres van het gebouw Sportcomplex Zuidlaarderweg</w:t>
      </w:r>
      <w:r>
        <w:rPr>
          <w:rFonts w:ascii="Cambria" w:hAnsi="Cambria" w:cs="Cambria"/>
          <w:color w:val="000000"/>
          <w:sz w:val="24"/>
          <w:szCs w:val="24"/>
        </w:rPr>
        <w:t xml:space="preserve"> 1 te Tynaarlo</w:t>
      </w:r>
    </w:p>
    <w:p w14:paraId="78F4A774"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Locatie van het incident</w:t>
      </w:r>
    </w:p>
    <w:p w14:paraId="5CC8F849"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Aard van het incident</w:t>
      </w:r>
    </w:p>
    <w:p w14:paraId="24E9FF22"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Omvang van het incident</w:t>
      </w:r>
    </w:p>
    <w:p w14:paraId="3FED836F"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Overige bijzonderheden</w:t>
      </w:r>
    </w:p>
    <w:p w14:paraId="15D80920" w14:textId="77777777" w:rsidR="0055674D" w:rsidRDefault="00651878" w:rsidP="00651878">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De acties die u gaat ondernemen</w:t>
      </w:r>
    </w:p>
    <w:p w14:paraId="1BE2D543" w14:textId="77777777" w:rsidR="00343A06" w:rsidRDefault="00651878"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lastRenderedPageBreak/>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Vermiste personen/slachtoffers</w:t>
      </w:r>
    </w:p>
    <w:p w14:paraId="681C2D80" w14:textId="77777777" w:rsidR="00343A06"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mbria" w:hAnsi="Cambria" w:cs="Cambria"/>
          <w:color w:val="000000"/>
          <w:sz w:val="24"/>
          <w:szCs w:val="24"/>
        </w:rPr>
        <w:t>6.</w:t>
      </w:r>
      <w:r>
        <w:rPr>
          <w:rFonts w:ascii="Cambria" w:hAnsi="Cambria" w:cs="Cambria"/>
          <w:color w:val="000000"/>
          <w:sz w:val="24"/>
          <w:szCs w:val="24"/>
        </w:rPr>
        <w:tab/>
      </w:r>
      <w:r w:rsidR="0055674D">
        <w:rPr>
          <w:rFonts w:ascii="Cambria" w:hAnsi="Cambria" w:cs="Cambria"/>
          <w:color w:val="000000"/>
          <w:sz w:val="24"/>
          <w:szCs w:val="24"/>
        </w:rPr>
        <w:t>De ontruimingsorganisatie bestaat, indien aanwezig, uit de beheerder en de aanwezige</w:t>
      </w:r>
      <w:r>
        <w:rPr>
          <w:rFonts w:ascii="Cambria" w:hAnsi="Cambria" w:cs="Cambria"/>
          <w:color w:val="000000"/>
          <w:sz w:val="24"/>
          <w:szCs w:val="24"/>
        </w:rPr>
        <w:t xml:space="preserve"> vrijwilligers.</w:t>
      </w:r>
    </w:p>
    <w:p w14:paraId="1C0A7041"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Cambria" w:hAnsi="Cambria" w:cs="Cambria"/>
          <w:color w:val="000000"/>
          <w:sz w:val="24"/>
          <w:szCs w:val="24"/>
        </w:rPr>
        <w:t>7.</w:t>
      </w:r>
      <w:r>
        <w:rPr>
          <w:rFonts w:ascii="Cambria" w:hAnsi="Cambria" w:cs="Cambria"/>
          <w:color w:val="000000"/>
          <w:sz w:val="24"/>
          <w:szCs w:val="24"/>
        </w:rPr>
        <w:tab/>
        <w:t xml:space="preserve">Handelingen bij een brand: </w:t>
      </w:r>
      <w:r w:rsidR="0055674D">
        <w:rPr>
          <w:rFonts w:ascii="Cambria" w:hAnsi="Cambria" w:cs="Cambria"/>
          <w:color w:val="000000"/>
          <w:sz w:val="24"/>
          <w:szCs w:val="24"/>
        </w:rPr>
        <w:t>Druk de dichtstbijzijnde handbrandmelder in en waarschuw, indien aanwezig, direct de</w:t>
      </w:r>
      <w:r>
        <w:rPr>
          <w:rFonts w:ascii="Cambria" w:hAnsi="Cambria" w:cs="Cambria"/>
          <w:color w:val="000000"/>
          <w:sz w:val="24"/>
          <w:szCs w:val="24"/>
        </w:rPr>
        <w:t xml:space="preserve"> </w:t>
      </w:r>
      <w:r w:rsidR="0055674D">
        <w:rPr>
          <w:rFonts w:ascii="Cambria" w:hAnsi="Cambria" w:cs="Cambria"/>
          <w:color w:val="000000"/>
          <w:sz w:val="24"/>
          <w:szCs w:val="24"/>
        </w:rPr>
        <w:t>beheerder. Bel indien nodig direct 112 en geef door:</w:t>
      </w:r>
    </w:p>
    <w:p w14:paraId="57811E8A"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Uw naam</w:t>
      </w:r>
    </w:p>
    <w:p w14:paraId="0F7D856D"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Locatie van de accommodatie en locatie van de brand,</w:t>
      </w:r>
    </w:p>
    <w:p w14:paraId="5D7472A6"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Omvang van de brand</w:t>
      </w:r>
    </w:p>
    <w:p w14:paraId="575F3227"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De acties die u gaat ondernemen</w:t>
      </w:r>
    </w:p>
    <w:p w14:paraId="7A13F8ED"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Vermiste personen; overige bijzonderheden</w:t>
      </w:r>
    </w:p>
    <w:p w14:paraId="6B41987A"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Waarschuw de aanwezigen in de omgeving</w:t>
      </w:r>
    </w:p>
    <w:p w14:paraId="4E836E3D"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Probeer de brand te blussen</w:t>
      </w:r>
    </w:p>
    <w:p w14:paraId="232905FC"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Sluit zoveel mogelijk ramen en deuren tussen u en de brand</w:t>
      </w:r>
    </w:p>
    <w:p w14:paraId="77D756A1"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Verlaat direct het gebouw via de geldende vluchtroutes ( zie ook</w:t>
      </w:r>
      <w:r>
        <w:rPr>
          <w:rFonts w:ascii="Cambria" w:hAnsi="Cambria" w:cs="Cambria"/>
          <w:color w:val="000000"/>
          <w:sz w:val="24"/>
          <w:szCs w:val="24"/>
        </w:rPr>
        <w:t xml:space="preserve"> </w:t>
      </w:r>
      <w:r w:rsidR="0055674D">
        <w:rPr>
          <w:rFonts w:ascii="Cambria" w:hAnsi="Cambria" w:cs="Cambria"/>
          <w:color w:val="000000"/>
          <w:sz w:val="24"/>
          <w:szCs w:val="24"/>
        </w:rPr>
        <w:t>ontruimingsplattegronden)</w:t>
      </w:r>
    </w:p>
    <w:p w14:paraId="1B2366A3"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Neem bezoekers mee, u bent hiervoor verantwoordelijk</w:t>
      </w:r>
    </w:p>
    <w:p w14:paraId="38253057"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Geef zoveel mogelijk informatie aan de hulpverleners, Vrijwilligers of begeleiders</w:t>
      </w:r>
    </w:p>
    <w:p w14:paraId="05BC4B22" w14:textId="77777777" w:rsidR="0055674D" w:rsidRDefault="00343A06" w:rsidP="00343A06">
      <w:pPr>
        <w:tabs>
          <w:tab w:val="left" w:pos="425"/>
        </w:tabs>
        <w:autoSpaceDE w:val="0"/>
        <w:autoSpaceDN w:val="0"/>
        <w:adjustRightInd w:val="0"/>
        <w:spacing w:after="0" w:line="240" w:lineRule="auto"/>
        <w:ind w:left="425" w:hanging="425"/>
        <w:rPr>
          <w:rFonts w:ascii="Cambria" w:hAnsi="Cambria" w:cs="Cambria"/>
          <w:color w:val="000000"/>
          <w:sz w:val="24"/>
          <w:szCs w:val="24"/>
        </w:rPr>
      </w:pPr>
      <w:r>
        <w:rPr>
          <w:rFonts w:ascii="Symbol" w:hAnsi="Symbol" w:cs="Symbol"/>
          <w:color w:val="000000"/>
          <w:sz w:val="24"/>
          <w:szCs w:val="24"/>
        </w:rPr>
        <w:tab/>
      </w:r>
      <w:r w:rsidR="0055674D">
        <w:rPr>
          <w:rFonts w:ascii="Symbol" w:hAnsi="Symbol" w:cs="Symbol"/>
          <w:color w:val="000000"/>
          <w:sz w:val="24"/>
          <w:szCs w:val="24"/>
        </w:rPr>
        <w:t></w:t>
      </w:r>
      <w:r w:rsidR="0055674D">
        <w:rPr>
          <w:rFonts w:ascii="Symbol" w:hAnsi="Symbol" w:cs="Symbol"/>
          <w:color w:val="000000"/>
          <w:sz w:val="24"/>
          <w:szCs w:val="24"/>
        </w:rPr>
        <w:t></w:t>
      </w:r>
      <w:r w:rsidR="0055674D">
        <w:rPr>
          <w:rFonts w:ascii="Cambria" w:hAnsi="Cambria" w:cs="Cambria"/>
          <w:color w:val="000000"/>
          <w:sz w:val="24"/>
          <w:szCs w:val="24"/>
        </w:rPr>
        <w:t>Blijf, bij rookontwikkeling, laag bij de grond</w:t>
      </w:r>
    </w:p>
    <w:p w14:paraId="239AFC71" w14:textId="77777777" w:rsidR="00343A06" w:rsidRDefault="00343A06" w:rsidP="0055674D">
      <w:pPr>
        <w:autoSpaceDE w:val="0"/>
        <w:autoSpaceDN w:val="0"/>
        <w:adjustRightInd w:val="0"/>
        <w:spacing w:after="0" w:line="240" w:lineRule="auto"/>
        <w:rPr>
          <w:rFonts w:ascii="Calibri-Bold" w:hAnsi="Calibri-Bold" w:cs="Calibri-Bold"/>
          <w:b/>
          <w:bCs/>
          <w:color w:val="345A8B"/>
          <w:sz w:val="32"/>
          <w:szCs w:val="32"/>
        </w:rPr>
      </w:pPr>
    </w:p>
    <w:p w14:paraId="0BD35186" w14:textId="77777777" w:rsidR="00343A06" w:rsidRDefault="00343A06" w:rsidP="00343A06">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Alcohol:</w:t>
      </w:r>
    </w:p>
    <w:p w14:paraId="44EB2652"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Zwakalcoholhoudende drank: bier, wijn en gedestilleerd met minder dan 15% alcohol</w:t>
      </w:r>
    </w:p>
    <w:p w14:paraId="0C29EAD0"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Sterke drank: gedestilleerd met 15% alcohol of meer</w:t>
      </w:r>
    </w:p>
    <w:p w14:paraId="3F21EAEE"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p>
    <w:p w14:paraId="133E7D3D"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Op de momenten dat er in het dorpshuis/kantine alcoholhoudende drank wordt</w:t>
      </w:r>
    </w:p>
    <w:p w14:paraId="5F57394B"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geschonken, is er altijd ofwel een leidinggevende aanwezig die in het bezit is van de</w:t>
      </w:r>
    </w:p>
    <w:p w14:paraId="303DCB90"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verklaring Sociale Hygiëne ofwel een barvrijwilliger die een verplichte instructie</w:t>
      </w:r>
    </w:p>
    <w:p w14:paraId="4DB71A92"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verantwoord alcoholgebruik heeft gevolgd en kennis heeft van de technische en</w:t>
      </w:r>
    </w:p>
    <w:p w14:paraId="048322EB"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ruimtelijke voorzieningen van de kantine.</w:t>
      </w:r>
    </w:p>
    <w:p w14:paraId="35DF369D" w14:textId="77777777" w:rsidR="00343A06" w:rsidRDefault="00343A06" w:rsidP="0055674D">
      <w:pPr>
        <w:autoSpaceDE w:val="0"/>
        <w:autoSpaceDN w:val="0"/>
        <w:adjustRightInd w:val="0"/>
        <w:spacing w:after="0" w:line="240" w:lineRule="auto"/>
        <w:rPr>
          <w:rFonts w:ascii="Cambria" w:hAnsi="Cambria" w:cs="Cambria"/>
          <w:color w:val="000000"/>
          <w:sz w:val="24"/>
          <w:szCs w:val="24"/>
        </w:rPr>
      </w:pPr>
    </w:p>
    <w:p w14:paraId="4F3EE313"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Het is niet toegestaan zelf meegebrachte alcoholhoudende drank te gebruiken in</w:t>
      </w:r>
    </w:p>
    <w:p w14:paraId="3A9A3907" w14:textId="77777777" w:rsidR="0055674D" w:rsidRDefault="00343A06"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 xml:space="preserve">de accommodatie. </w:t>
      </w:r>
      <w:r w:rsidR="0055674D">
        <w:rPr>
          <w:rFonts w:ascii="Cambria" w:hAnsi="Cambria" w:cs="Cambria"/>
          <w:color w:val="000000"/>
          <w:sz w:val="24"/>
          <w:szCs w:val="24"/>
        </w:rPr>
        <w:t>Het is niet toegestaan om in de kantine gekoch</w:t>
      </w:r>
      <w:r>
        <w:rPr>
          <w:rFonts w:ascii="Cambria" w:hAnsi="Cambria" w:cs="Cambria"/>
          <w:color w:val="000000"/>
          <w:sz w:val="24"/>
          <w:szCs w:val="24"/>
        </w:rPr>
        <w:t xml:space="preserve">te alcoholhoudende drank elders </w:t>
      </w:r>
      <w:r w:rsidR="0055674D">
        <w:rPr>
          <w:rFonts w:ascii="Cambria" w:hAnsi="Cambria" w:cs="Cambria"/>
          <w:color w:val="000000"/>
          <w:sz w:val="24"/>
          <w:szCs w:val="24"/>
        </w:rPr>
        <w:t>te nuttigen dan in de kantine of op het terra</w:t>
      </w:r>
      <w:r>
        <w:rPr>
          <w:rFonts w:ascii="Cambria" w:hAnsi="Cambria" w:cs="Cambria"/>
          <w:color w:val="000000"/>
          <w:sz w:val="24"/>
          <w:szCs w:val="24"/>
        </w:rPr>
        <w:t xml:space="preserve">s. Vanuit de kantine mogen geen </w:t>
      </w:r>
      <w:r w:rsidR="0055674D">
        <w:rPr>
          <w:rFonts w:ascii="Cambria" w:hAnsi="Cambria" w:cs="Cambria"/>
          <w:color w:val="000000"/>
          <w:sz w:val="24"/>
          <w:szCs w:val="24"/>
        </w:rPr>
        <w:t>alcoholische dranken worden meegenomen, tenzij deze in karton of plastic zijn</w:t>
      </w:r>
    </w:p>
    <w:p w14:paraId="498A9550"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uitgeschonken. Buiten het afgescheiden terras mag geen alcoholische dranken worden</w:t>
      </w:r>
    </w:p>
    <w:p w14:paraId="648EFABF"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meegenomen.</w:t>
      </w:r>
    </w:p>
    <w:p w14:paraId="5C3665AD" w14:textId="77777777" w:rsidR="00343A06" w:rsidRDefault="00343A06" w:rsidP="0055674D">
      <w:pPr>
        <w:autoSpaceDE w:val="0"/>
        <w:autoSpaceDN w:val="0"/>
        <w:adjustRightInd w:val="0"/>
        <w:spacing w:after="0" w:line="240" w:lineRule="auto"/>
        <w:rPr>
          <w:rFonts w:ascii="Cambria" w:hAnsi="Cambria" w:cs="Cambria"/>
          <w:color w:val="000000"/>
          <w:sz w:val="24"/>
          <w:szCs w:val="24"/>
        </w:rPr>
      </w:pPr>
    </w:p>
    <w:p w14:paraId="2DE77417"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Het bestuur wil voorkomen dat personen met meer dan het toegestane</w:t>
      </w:r>
    </w:p>
    <w:p w14:paraId="235D72D2"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promillage alcohol aan het verkeer deelnemen. Op basis daarvan kan de verstrekking</w:t>
      </w:r>
    </w:p>
    <w:p w14:paraId="530A9B4F"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van alcoholhoudende drank worden geweigerd.</w:t>
      </w:r>
    </w:p>
    <w:p w14:paraId="58F5084E" w14:textId="77777777" w:rsidR="00343A06" w:rsidRDefault="00343A06" w:rsidP="0055674D">
      <w:pPr>
        <w:autoSpaceDE w:val="0"/>
        <w:autoSpaceDN w:val="0"/>
        <w:adjustRightInd w:val="0"/>
        <w:spacing w:after="0" w:line="240" w:lineRule="auto"/>
        <w:rPr>
          <w:rFonts w:ascii="Cambria" w:hAnsi="Cambria" w:cs="Cambria"/>
          <w:color w:val="000000"/>
          <w:sz w:val="24"/>
          <w:szCs w:val="24"/>
        </w:rPr>
      </w:pPr>
    </w:p>
    <w:p w14:paraId="4B4C73AC"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De leidinggevenden en barvrijwilligers drinken geen alcohol gedurende hun</w:t>
      </w:r>
    </w:p>
    <w:p w14:paraId="4EFE776F"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kantinedienst.</w:t>
      </w:r>
    </w:p>
    <w:p w14:paraId="1338B106" w14:textId="77777777" w:rsidR="00343A06" w:rsidRDefault="00343A06" w:rsidP="0055674D">
      <w:pPr>
        <w:autoSpaceDE w:val="0"/>
        <w:autoSpaceDN w:val="0"/>
        <w:adjustRightInd w:val="0"/>
        <w:spacing w:after="0" w:line="240" w:lineRule="auto"/>
        <w:rPr>
          <w:rFonts w:ascii="Cambria" w:hAnsi="Cambria" w:cs="Cambria"/>
          <w:color w:val="000000"/>
          <w:sz w:val="24"/>
          <w:szCs w:val="24"/>
        </w:rPr>
      </w:pPr>
    </w:p>
    <w:p w14:paraId="00EBE28A" w14:textId="77777777" w:rsidR="00343A06" w:rsidRDefault="00343A06" w:rsidP="0055674D">
      <w:pPr>
        <w:autoSpaceDE w:val="0"/>
        <w:autoSpaceDN w:val="0"/>
        <w:adjustRightInd w:val="0"/>
        <w:spacing w:after="0" w:line="240" w:lineRule="auto"/>
        <w:rPr>
          <w:rFonts w:ascii="Cambria" w:hAnsi="Cambria" w:cs="Cambria"/>
          <w:color w:val="000000"/>
          <w:sz w:val="24"/>
          <w:szCs w:val="24"/>
        </w:rPr>
      </w:pPr>
    </w:p>
    <w:p w14:paraId="745E73D0" w14:textId="77777777" w:rsidR="00343A06" w:rsidRDefault="0055674D" w:rsidP="0055674D">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Handhaving</w:t>
      </w:r>
    </w:p>
    <w:p w14:paraId="668DEECB" w14:textId="77777777" w:rsidR="00343A06" w:rsidRPr="00343A06" w:rsidRDefault="00343A06" w:rsidP="0055674D">
      <w:pPr>
        <w:autoSpaceDE w:val="0"/>
        <w:autoSpaceDN w:val="0"/>
        <w:adjustRightInd w:val="0"/>
        <w:spacing w:after="0" w:line="240" w:lineRule="auto"/>
        <w:rPr>
          <w:rFonts w:ascii="Calibri-Bold" w:hAnsi="Calibri-Bold" w:cs="Calibri-Bold"/>
          <w:b/>
          <w:bCs/>
          <w:color w:val="4F82BE"/>
          <w:sz w:val="26"/>
          <w:szCs w:val="26"/>
        </w:rPr>
      </w:pPr>
    </w:p>
    <w:p w14:paraId="6E0ECD44"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Conform het gestelde in artikel 45 van de Drank- en Horecawet zijn het bestuur</w:t>
      </w:r>
    </w:p>
    <w:p w14:paraId="48E59CA5" w14:textId="77777777" w:rsidR="0055674D" w:rsidRDefault="0055674D" w:rsidP="0055674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lastRenderedPageBreak/>
        <w:t xml:space="preserve">van </w:t>
      </w:r>
      <w:r w:rsidR="00343A06">
        <w:rPr>
          <w:rFonts w:ascii="Cambria" w:hAnsi="Cambria" w:cs="Cambria"/>
          <w:color w:val="000000"/>
          <w:sz w:val="24"/>
          <w:szCs w:val="24"/>
        </w:rPr>
        <w:t>SSWT</w:t>
      </w:r>
      <w:r>
        <w:rPr>
          <w:rFonts w:ascii="Cambria" w:hAnsi="Cambria" w:cs="Cambria"/>
          <w:color w:val="000000"/>
          <w:sz w:val="24"/>
          <w:szCs w:val="24"/>
        </w:rPr>
        <w:t xml:space="preserve"> en de leidinggevenden belast met de</w:t>
      </w:r>
      <w:r w:rsidR="00343A06">
        <w:rPr>
          <w:rFonts w:ascii="Cambria" w:hAnsi="Cambria" w:cs="Cambria"/>
          <w:color w:val="000000"/>
          <w:sz w:val="24"/>
          <w:szCs w:val="24"/>
        </w:rPr>
        <w:t xml:space="preserve"> </w:t>
      </w:r>
      <w:r>
        <w:rPr>
          <w:rFonts w:ascii="Cambria" w:hAnsi="Cambria" w:cs="Cambria"/>
          <w:color w:val="000000"/>
          <w:sz w:val="24"/>
          <w:szCs w:val="24"/>
        </w:rPr>
        <w:t>algemene leiding over de accommodatie. Zij zijn derhal</w:t>
      </w:r>
      <w:r w:rsidR="00343A06">
        <w:rPr>
          <w:rFonts w:ascii="Cambria" w:hAnsi="Cambria" w:cs="Cambria"/>
          <w:color w:val="000000"/>
          <w:sz w:val="24"/>
          <w:szCs w:val="24"/>
        </w:rPr>
        <w:t xml:space="preserve">ve beiden verantwoordelijk voor </w:t>
      </w:r>
      <w:r>
        <w:rPr>
          <w:rFonts w:ascii="Cambria" w:hAnsi="Cambria" w:cs="Cambria"/>
          <w:color w:val="000000"/>
          <w:sz w:val="24"/>
          <w:szCs w:val="24"/>
        </w:rPr>
        <w:t>de naleving van de wet en dus van dit reglement.</w:t>
      </w:r>
      <w:r w:rsidR="00F25822">
        <w:rPr>
          <w:rFonts w:ascii="Cambria" w:hAnsi="Cambria" w:cs="Cambria"/>
          <w:color w:val="000000"/>
          <w:sz w:val="24"/>
          <w:szCs w:val="24"/>
        </w:rPr>
        <w:t xml:space="preserve"> De SSWT heeft 2 beheerders aangesteld, die bij evenementen de leidinggevenden zijn voor de vrijwilligers.</w:t>
      </w:r>
    </w:p>
    <w:p w14:paraId="2BB731FF" w14:textId="77777777" w:rsidR="00343A06" w:rsidRDefault="00343A06" w:rsidP="0055674D">
      <w:pPr>
        <w:autoSpaceDE w:val="0"/>
        <w:autoSpaceDN w:val="0"/>
        <w:adjustRightInd w:val="0"/>
        <w:spacing w:after="0" w:line="240" w:lineRule="auto"/>
        <w:rPr>
          <w:rFonts w:ascii="Cambria" w:hAnsi="Cambria" w:cs="Cambria"/>
          <w:color w:val="000000"/>
          <w:sz w:val="24"/>
          <w:szCs w:val="24"/>
        </w:rPr>
      </w:pPr>
    </w:p>
    <w:p w14:paraId="2E05C520"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Personen die agressie of ander normafwijkend gedrag vertonen worden uit de</w:t>
      </w:r>
    </w:p>
    <w:p w14:paraId="2E682D06" w14:textId="77777777" w:rsidR="00343A06" w:rsidRDefault="00343A06" w:rsidP="00343A06">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kantine verwijderd.</w:t>
      </w:r>
    </w:p>
    <w:p w14:paraId="6D941532" w14:textId="77777777" w:rsidR="00343A06" w:rsidRDefault="00343A06" w:rsidP="00343A06">
      <w:pPr>
        <w:autoSpaceDE w:val="0"/>
        <w:autoSpaceDN w:val="0"/>
        <w:adjustRightInd w:val="0"/>
        <w:spacing w:after="0" w:line="240" w:lineRule="auto"/>
        <w:rPr>
          <w:rFonts w:ascii="Calibri-Bold" w:hAnsi="Calibri-Bold" w:cs="Calibri-Bold"/>
          <w:b/>
          <w:bCs/>
          <w:color w:val="4F82BE"/>
          <w:sz w:val="26"/>
          <w:szCs w:val="26"/>
        </w:rPr>
      </w:pPr>
    </w:p>
    <w:p w14:paraId="64FE0D15" w14:textId="77777777" w:rsidR="002163AE" w:rsidRDefault="00F25822" w:rsidP="0055674D">
      <w:pPr>
        <w:rPr>
          <w:rFonts w:ascii="Cambria" w:hAnsi="Cambria" w:cs="Cambria"/>
          <w:color w:val="000000"/>
          <w:sz w:val="24"/>
          <w:szCs w:val="24"/>
        </w:rPr>
      </w:pPr>
      <w:r>
        <w:rPr>
          <w:rFonts w:ascii="Cambria" w:hAnsi="Cambria" w:cs="Cambria"/>
          <w:color w:val="000000"/>
          <w:sz w:val="24"/>
          <w:szCs w:val="24"/>
        </w:rPr>
        <w:t xml:space="preserve">Indien een bezoeker de aanwijzingen van een vrijwilliger niet wenst op te volgen, dan brengt de vrijwilliger een van de beheerders daarvan op de hoogte. De vrijwilliger en de beheerder overleggen wat de mogelijkheden zijn in de heersende situatie. Deze beheerder kan de vrijwilliger aanwijzingen geven hoe te handelen.  De beheerder kan ook besluiten om zelf de bezoeker aan te spreken, </w:t>
      </w:r>
      <w:proofErr w:type="spellStart"/>
      <w:r>
        <w:rPr>
          <w:rFonts w:ascii="Cambria" w:hAnsi="Cambria" w:cs="Cambria"/>
          <w:color w:val="000000"/>
          <w:sz w:val="24"/>
          <w:szCs w:val="24"/>
        </w:rPr>
        <w:t>danwel</w:t>
      </w:r>
      <w:proofErr w:type="spellEnd"/>
      <w:r>
        <w:rPr>
          <w:rFonts w:ascii="Cambria" w:hAnsi="Cambria" w:cs="Cambria"/>
          <w:color w:val="000000"/>
          <w:sz w:val="24"/>
          <w:szCs w:val="24"/>
        </w:rPr>
        <w:t xml:space="preserve"> indien de beheerder dit nodig acht de daarvoor geschikte instantie, zoals de politie, in te schakelen.</w:t>
      </w:r>
    </w:p>
    <w:p w14:paraId="0148CA74" w14:textId="77777777" w:rsidR="00F25822" w:rsidRDefault="00F25822" w:rsidP="0055674D">
      <w:pPr>
        <w:rPr>
          <w:rFonts w:ascii="Cambria" w:hAnsi="Cambria" w:cs="Cambria"/>
          <w:color w:val="000000"/>
          <w:sz w:val="24"/>
          <w:szCs w:val="24"/>
        </w:rPr>
      </w:pPr>
    </w:p>
    <w:p w14:paraId="608B863A" w14:textId="77777777" w:rsidR="00F25822" w:rsidRDefault="00F25822" w:rsidP="00F25822">
      <w:pPr>
        <w:autoSpaceDE w:val="0"/>
        <w:autoSpaceDN w:val="0"/>
        <w:adjustRightInd w:val="0"/>
        <w:spacing w:after="0" w:line="240" w:lineRule="auto"/>
        <w:rPr>
          <w:rFonts w:ascii="Calibri-Bold" w:hAnsi="Calibri-Bold" w:cs="Calibri-Bold"/>
          <w:b/>
          <w:bCs/>
          <w:color w:val="4F82BE"/>
          <w:sz w:val="26"/>
          <w:szCs w:val="26"/>
        </w:rPr>
      </w:pPr>
      <w:r>
        <w:rPr>
          <w:rFonts w:ascii="Calibri-Bold" w:hAnsi="Calibri-Bold" w:cs="Calibri-Bold"/>
          <w:b/>
          <w:bCs/>
          <w:color w:val="4F82BE"/>
          <w:sz w:val="26"/>
          <w:szCs w:val="26"/>
        </w:rPr>
        <w:t xml:space="preserve">Contactgegevens </w:t>
      </w:r>
    </w:p>
    <w:p w14:paraId="63A940DA" w14:textId="77777777" w:rsidR="00F25822" w:rsidRPr="00F25822" w:rsidRDefault="00F25822" w:rsidP="00F25822">
      <w:pPr>
        <w:pStyle w:val="Geenafstand"/>
      </w:pPr>
      <w:r w:rsidRPr="00F25822">
        <w:t>De beheerders zijn:</w:t>
      </w:r>
    </w:p>
    <w:p w14:paraId="6F29D212" w14:textId="3588F16C" w:rsidR="00F25822" w:rsidRPr="00F25822" w:rsidRDefault="00F25822" w:rsidP="00F25822">
      <w:pPr>
        <w:pStyle w:val="Geenafstand"/>
      </w:pPr>
      <w:r w:rsidRPr="00F25822">
        <w:t xml:space="preserve">- </w:t>
      </w:r>
      <w:r w:rsidR="00734BD5">
        <w:t>Jan Hoogenberg, tel 06-27008967</w:t>
      </w:r>
    </w:p>
    <w:p w14:paraId="326CE571" w14:textId="77777777" w:rsidR="00F25822" w:rsidRPr="00F25822" w:rsidRDefault="00F25822" w:rsidP="00F25822">
      <w:pPr>
        <w:pStyle w:val="Geenafstand"/>
      </w:pPr>
      <w:r w:rsidRPr="00F25822">
        <w:t>- Andries van der Hoek, tel. 06-20735735</w:t>
      </w:r>
    </w:p>
    <w:p w14:paraId="16AADEEB" w14:textId="77777777" w:rsidR="00F25822" w:rsidRDefault="00F25822" w:rsidP="00F25822">
      <w:pPr>
        <w:pStyle w:val="Geenafstand"/>
      </w:pPr>
    </w:p>
    <w:p w14:paraId="3436A00F" w14:textId="3234EEEB" w:rsidR="00F25822" w:rsidRPr="00F25822" w:rsidRDefault="00F25822" w:rsidP="00F25822">
      <w:pPr>
        <w:pStyle w:val="Geenafstand"/>
      </w:pPr>
      <w:r w:rsidRPr="00F25822">
        <w:t xml:space="preserve">De voorzitter van het bestuur </w:t>
      </w:r>
      <w:r>
        <w:t>SSWT</w:t>
      </w:r>
      <w:bookmarkStart w:id="0" w:name="_GoBack"/>
      <w:bookmarkEnd w:id="0"/>
      <w:r>
        <w:t xml:space="preserve"> </w:t>
      </w:r>
      <w:r w:rsidRPr="00F25822">
        <w:t>is:</w:t>
      </w:r>
      <w:r w:rsidR="00734BD5">
        <w:t xml:space="preserve">  Momenteel is deze functie vacant.</w:t>
      </w:r>
    </w:p>
    <w:sectPr w:rsidR="00F25822" w:rsidRPr="00F25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70"/>
    <w:multiLevelType w:val="hybridMultilevel"/>
    <w:tmpl w:val="8E98F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4D"/>
    <w:rsid w:val="00141E9F"/>
    <w:rsid w:val="001A5CC0"/>
    <w:rsid w:val="002024A9"/>
    <w:rsid w:val="002163AE"/>
    <w:rsid w:val="00343A06"/>
    <w:rsid w:val="00483A6D"/>
    <w:rsid w:val="0055674D"/>
    <w:rsid w:val="00646708"/>
    <w:rsid w:val="00651878"/>
    <w:rsid w:val="00695E95"/>
    <w:rsid w:val="006969AF"/>
    <w:rsid w:val="00734BD5"/>
    <w:rsid w:val="0090055E"/>
    <w:rsid w:val="00906BB2"/>
    <w:rsid w:val="00B96E23"/>
    <w:rsid w:val="00CA1385"/>
    <w:rsid w:val="00CE7875"/>
    <w:rsid w:val="00F2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E312"/>
  <w15:docId w15:val="{CB03DA44-8230-484D-B464-CE9E6D58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5822"/>
    <w:pPr>
      <w:spacing w:after="0" w:line="240" w:lineRule="auto"/>
    </w:pPr>
  </w:style>
  <w:style w:type="paragraph" w:styleId="Lijstalinea">
    <w:name w:val="List Paragraph"/>
    <w:basedOn w:val="Standaard"/>
    <w:uiPriority w:val="34"/>
    <w:qFormat/>
    <w:rsid w:val="00141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6820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MIT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Westerbeek | Bosscher Janssens notarissen</dc:creator>
  <cp:lastModifiedBy>Pronk E.J. (Erik)</cp:lastModifiedBy>
  <cp:revision>2</cp:revision>
  <dcterms:created xsi:type="dcterms:W3CDTF">2020-07-09T17:06:00Z</dcterms:created>
  <dcterms:modified xsi:type="dcterms:W3CDTF">2020-07-09T17:06:00Z</dcterms:modified>
</cp:coreProperties>
</file>